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349" w:type="dxa"/>
        <w:tblInd w:w="-743" w:type="dxa"/>
        <w:tblLook w:val="04A0"/>
      </w:tblPr>
      <w:tblGrid>
        <w:gridCol w:w="675"/>
        <w:gridCol w:w="3011"/>
        <w:gridCol w:w="6663"/>
      </w:tblGrid>
      <w:tr w:rsidR="00910734" w:rsidTr="0094144C">
        <w:tc>
          <w:tcPr>
            <w:tcW w:w="675" w:type="dxa"/>
          </w:tcPr>
          <w:p w:rsidR="00910734" w:rsidRPr="00910734" w:rsidRDefault="0091073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11" w:type="dxa"/>
          </w:tcPr>
          <w:p w:rsidR="00910734" w:rsidRPr="00910734" w:rsidRDefault="00910734">
            <w:pPr>
              <w:rPr>
                <w:lang w:val="ru-RU"/>
              </w:rPr>
            </w:pPr>
            <w:r>
              <w:rPr>
                <w:lang w:val="ru-RU"/>
              </w:rPr>
              <w:t>Рисунок</w:t>
            </w:r>
          </w:p>
        </w:tc>
        <w:tc>
          <w:tcPr>
            <w:tcW w:w="6663" w:type="dxa"/>
          </w:tcPr>
          <w:p w:rsidR="00910734" w:rsidRPr="00910734" w:rsidRDefault="00910734">
            <w:pPr>
              <w:rPr>
                <w:lang w:val="ru-RU"/>
              </w:rPr>
            </w:pPr>
            <w:r>
              <w:rPr>
                <w:lang w:val="ru-RU"/>
              </w:rPr>
              <w:t>описание</w:t>
            </w:r>
          </w:p>
        </w:tc>
      </w:tr>
      <w:tr w:rsidR="00910734" w:rsidTr="0094144C">
        <w:tc>
          <w:tcPr>
            <w:tcW w:w="675" w:type="dxa"/>
          </w:tcPr>
          <w:p w:rsidR="00910734" w:rsidRPr="0094144C" w:rsidRDefault="0094144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1" w:type="dxa"/>
          </w:tcPr>
          <w:p w:rsidR="00910734" w:rsidRDefault="00910734">
            <w:pPr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22605" cy="753987"/>
                  <wp:effectExtent l="19050" t="0" r="0" b="0"/>
                  <wp:docPr id="1" name="Рисунок 1" descr="pic067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067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6667" r="6000" b="5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927" cy="754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0734" w:rsidRDefault="00910734">
            <w:pPr>
              <w:rPr>
                <w:lang w:val="ru-RU"/>
              </w:rPr>
            </w:pPr>
          </w:p>
          <w:p w:rsidR="00910734" w:rsidRPr="00910734" w:rsidRDefault="00910734">
            <w:pPr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Default="00910734"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Фоторамка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может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быть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любой</w:t>
            </w:r>
            <w:proofErr w:type="spellEnd"/>
          </w:p>
        </w:tc>
      </w:tr>
      <w:tr w:rsidR="00910734" w:rsidRPr="00910734" w:rsidTr="0094144C">
        <w:tc>
          <w:tcPr>
            <w:tcW w:w="675" w:type="dxa"/>
          </w:tcPr>
          <w:p w:rsidR="00910734" w:rsidRPr="0094144C" w:rsidRDefault="0094144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42925" cy="673702"/>
                  <wp:effectExtent l="19050" t="0" r="9525" b="0"/>
                  <wp:docPr id="4" name="Рисунок 4" descr="pic067_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067_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8667" b="1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73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910734" w:rsidRP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Выбираем рисунок (например, из </w:t>
            </w:r>
            <w:hyperlink r:id="rId6" w:history="1">
              <w:r w:rsidRPr="00910734">
                <w:rPr>
                  <w:rStyle w:val="af7"/>
                  <w:rFonts w:ascii="Arial" w:hAnsi="Arial" w:cs="Arial"/>
                  <w:b w:val="0"/>
                  <w:bCs w:val="0"/>
                  <w:color w:val="3300CC"/>
                  <w:sz w:val="18"/>
                  <w:szCs w:val="18"/>
                  <w:u w:val="single"/>
                  <w:lang w:val="ru-RU"/>
                </w:rPr>
                <w:t>галереи раскрасок</w:t>
              </w:r>
            </w:hyperlink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). Желательно, чтобы на </w:t>
            </w:r>
            <w:proofErr w:type="gramStart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рисунке</w:t>
            </w:r>
            <w:proofErr w:type="gramEnd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 было как можно меньше мелких деталей - ребёнку будет проще справиться с задачей.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04825" cy="663687"/>
                  <wp:effectExtent l="19050" t="0" r="9525" b="0"/>
                  <wp:docPr id="7" name="Рисунок 7" descr="pic067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067_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667" b="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201" cy="665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 w:rsidP="0094144C">
            <w:pPr>
              <w:jc w:val="center"/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P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Отгибаем зажимы с обратной стороны рамки и вынимаем картонку. Накладываем её на наш рисунок, обводим по контуру и вырезаем.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011" w:type="dxa"/>
          </w:tcPr>
          <w:p w:rsidR="0094144C" w:rsidRDefault="0094144C">
            <w:pP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627380" cy="757038"/>
                  <wp:effectExtent l="19050" t="0" r="1270" b="0"/>
                  <wp:docPr id="10" name="Рисунок 10" descr="pic067_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067_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9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757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>
            <w:pPr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P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Вставляем наш рисунок-эскиз в рамочку. Теперь мы готовы к основной работе с пластилином.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832129" cy="1009650"/>
                  <wp:effectExtent l="19050" t="0" r="6071" b="0"/>
                  <wp:docPr id="13" name="Рисунок 13" descr="pic067_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067_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9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17" cy="101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 w:rsidP="0094144C">
            <w:pPr>
              <w:jc w:val="center"/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Pr="0094144C" w:rsidRDefault="00910734" w:rsidP="0094144C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Сначала наносим контур или окантовку, так же делаем мелкие детали на картине. Не забываем, что </w:t>
            </w:r>
            <w:proofErr w:type="gramStart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красивой</w:t>
            </w:r>
            <w:proofErr w:type="gramEnd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 будет обратная сторона. Раскатываем тоненький жгутик для контуров и наносим на картину. Это </w:t>
            </w:r>
            <w:proofErr w:type="gramStart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достаточно ювелирная</w:t>
            </w:r>
            <w:proofErr w:type="gramEnd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 работа, пользуйтесь стекой для обрезки лишних частей. После того как положили жгутик, слегка прижмите его к картине. </w:t>
            </w: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P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741115" cy="923925"/>
                  <wp:effectExtent l="19050" t="0" r="1835" b="0"/>
                  <wp:docPr id="16" name="Рисунок 16" descr="pic067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ic067_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6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831" cy="929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910734" w:rsidRPr="0094144C" w:rsidRDefault="00910734" w:rsidP="0094144C">
            <w:pPr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Когда контур выложен, начинаем заполнять оставшиеся пустоты. Делаем лепёшечки и накладываем, слегка размазывая их по стеклу. Там, где глазик у дельфина, мы просто накладываем лепёшечку и СЛЕГКА прижимаем её, чтобы контуры глаза не размазались</w:t>
            </w: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011" w:type="dxa"/>
          </w:tcPr>
          <w:p w:rsidR="0094144C" w:rsidRDefault="0094144C" w:rsidP="0094144C">
            <w:pPr>
              <w:jc w:val="center"/>
              <w:rPr>
                <w:lang w:val="ru-RU"/>
              </w:rPr>
            </w:pPr>
          </w:p>
          <w:p w:rsidR="00910734" w:rsidRDefault="00910734" w:rsidP="0094144C">
            <w:pPr>
              <w:jc w:val="center"/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528243" cy="637414"/>
                  <wp:effectExtent l="19050" t="0" r="5157" b="0"/>
                  <wp:docPr id="19" name="Рисунок 19" descr="pic067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ic067_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9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972" cy="638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 w:rsidP="0094144C">
            <w:pPr>
              <w:jc w:val="center"/>
              <w:rPr>
                <w:lang w:val="ru-RU"/>
              </w:rPr>
            </w:pPr>
          </w:p>
        </w:tc>
        <w:tc>
          <w:tcPr>
            <w:tcW w:w="6663" w:type="dxa"/>
          </w:tcPr>
          <w:p w:rsidR="00910734" w:rsidRDefault="00910734" w:rsidP="00910734">
            <w:pPr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</w:p>
          <w:p w:rsidR="00910734" w:rsidRDefault="00910734" w:rsidP="00910734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Это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рабочая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изнаночная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сторона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: </w:t>
            </w:r>
          </w:p>
          <w:p w:rsidR="00910734" w:rsidRPr="00910734" w:rsidRDefault="00910734">
            <w:pPr>
              <w:rPr>
                <w:lang w:val="ru-RU"/>
              </w:rPr>
            </w:pPr>
          </w:p>
        </w:tc>
      </w:tr>
      <w:tr w:rsidR="00910734" w:rsidRPr="00910734" w:rsidTr="0094144C">
        <w:tc>
          <w:tcPr>
            <w:tcW w:w="675" w:type="dxa"/>
          </w:tcPr>
          <w:p w:rsidR="00910734" w:rsidRPr="00910734" w:rsidRDefault="0094144C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011" w:type="dxa"/>
          </w:tcPr>
          <w:p w:rsidR="0094144C" w:rsidRDefault="0094144C">
            <w:pP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</w:pPr>
          </w:p>
          <w:p w:rsidR="00910734" w:rsidRDefault="00910734" w:rsidP="0094144C">
            <w:pPr>
              <w:rPr>
                <w:lang w:val="ru-RU"/>
              </w:rPr>
            </w:pPr>
            <w:r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619125" cy="933448"/>
                  <wp:effectExtent l="19050" t="0" r="9525" b="0"/>
                  <wp:docPr id="22" name="Рисунок 22" descr="pic067_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pic067_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37" cy="93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44C"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t xml:space="preserve">        </w:t>
            </w:r>
            <w:r w:rsidR="0094144C">
              <w:rPr>
                <w:rFonts w:ascii="Arial" w:hAnsi="Arial" w:cs="Arial"/>
                <w:noProof/>
                <w:color w:val="000080"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638175" cy="931489"/>
                  <wp:effectExtent l="19050" t="0" r="9525" b="0"/>
                  <wp:docPr id="3" name="Рисунок 25" descr="pic067_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ic067_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b="11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31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44C" w:rsidRPr="00910734" w:rsidRDefault="0094144C">
            <w:pPr>
              <w:rPr>
                <w:lang w:val="ru-RU"/>
              </w:rPr>
            </w:pPr>
          </w:p>
        </w:tc>
        <w:tc>
          <w:tcPr>
            <w:tcW w:w="6663" w:type="dxa"/>
          </w:tcPr>
          <w:p w:rsidR="0094144C" w:rsidRDefault="00910734" w:rsidP="0094144C">
            <w:pPr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А так получается с лицевой стороны картины: </w:t>
            </w:r>
            <w:r w:rsidR="0094144C"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Закончив рисунок, разожмите зажимы и достаньте наш эскиз, зажмите опять стекло и, глядя на лицевую </w:t>
            </w:r>
            <w:proofErr w:type="gramStart"/>
            <w:r w:rsidR="0094144C"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с</w:t>
            </w:r>
            <w:proofErr w:type="gramEnd"/>
            <w:r w:rsidR="0094144C"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 сторону, надавливайте пальцами с изнаночной стороны, дожимая пластилин так, чтобы картина приобрела состояние целостности</w:t>
            </w:r>
          </w:p>
          <w:p w:rsidR="00910734" w:rsidRPr="0094144C" w:rsidRDefault="0094144C" w:rsidP="0094144C">
            <w:pPr>
              <w:spacing w:after="240"/>
              <w:jc w:val="both"/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</w:pPr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С той стороны, где мы лепили, подчищаем </w:t>
            </w:r>
            <w:proofErr w:type="gramStart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>стекло ватной</w:t>
            </w:r>
            <w:proofErr w:type="gramEnd"/>
            <w:r w:rsidRPr="00910734">
              <w:rPr>
                <w:rFonts w:ascii="Arial" w:hAnsi="Arial" w:cs="Arial"/>
                <w:color w:val="000080"/>
                <w:sz w:val="22"/>
                <w:szCs w:val="22"/>
                <w:lang w:val="ru-RU"/>
              </w:rPr>
              <w:t xml:space="preserve"> палочкой</w:t>
            </w:r>
          </w:p>
        </w:tc>
      </w:tr>
    </w:tbl>
    <w:p w:rsidR="00A24ACF" w:rsidRPr="00910734" w:rsidRDefault="00A24ACF">
      <w:pPr>
        <w:rPr>
          <w:lang w:val="ru-RU"/>
        </w:rPr>
      </w:pPr>
    </w:p>
    <w:sectPr w:rsidR="00A24ACF" w:rsidRPr="00910734" w:rsidSect="00A2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734"/>
    <w:rsid w:val="0080085F"/>
    <w:rsid w:val="00910734"/>
    <w:rsid w:val="0094144C"/>
    <w:rsid w:val="00A24ACF"/>
    <w:rsid w:val="00AD70A7"/>
    <w:rsid w:val="00E057E9"/>
    <w:rsid w:val="00E93441"/>
    <w:rsid w:val="00FD7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A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D70A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0A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0A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0A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0A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0A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0A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0A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70A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70A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D70A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D70A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D70A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D70A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D70A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D70A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D70A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AD70A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D70A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AD70A7"/>
    <w:rPr>
      <w:b/>
      <w:bCs/>
      <w:spacing w:val="0"/>
    </w:rPr>
  </w:style>
  <w:style w:type="character" w:styleId="a9">
    <w:name w:val="Emphasis"/>
    <w:uiPriority w:val="20"/>
    <w:qFormat/>
    <w:rsid w:val="00AD70A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AD70A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70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70A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D70A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D70A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D70A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D70A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D70A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D70A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D70A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D70A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70A7"/>
    <w:pPr>
      <w:outlineLvl w:val="9"/>
    </w:pPr>
  </w:style>
  <w:style w:type="table" w:styleId="af4">
    <w:name w:val="Table Grid"/>
    <w:basedOn w:val="a1"/>
    <w:uiPriority w:val="59"/>
    <w:rsid w:val="00910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91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0734"/>
    <w:rPr>
      <w:rFonts w:ascii="Tahoma" w:hAnsi="Tahoma" w:cs="Tahoma"/>
      <w:i/>
      <w:iCs/>
      <w:sz w:val="16"/>
      <w:szCs w:val="16"/>
    </w:rPr>
  </w:style>
  <w:style w:type="character" w:styleId="af7">
    <w:name w:val="Hyperlink"/>
    <w:basedOn w:val="a0"/>
    <w:rsid w:val="00910734"/>
    <w:rPr>
      <w:rFonts w:ascii="Times New Roman" w:hAnsi="Times New Roman" w:cs="Times New Roman" w:hint="default"/>
      <w:b/>
      <w:bCs/>
      <w:strike w:val="0"/>
      <w:dstrike w:val="0"/>
      <w:color w:val="000099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lnet.ee/sol/004/rr_000.html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</cp:revision>
  <cp:lastPrinted>2009-02-15T18:18:00Z</cp:lastPrinted>
  <dcterms:created xsi:type="dcterms:W3CDTF">2009-02-15T18:01:00Z</dcterms:created>
  <dcterms:modified xsi:type="dcterms:W3CDTF">2009-02-15T18:19:00Z</dcterms:modified>
</cp:coreProperties>
</file>